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8C7C" w14:textId="19E41FAD" w:rsidR="00F613C9" w:rsidRPr="00F31746" w:rsidRDefault="00F613C9" w:rsidP="00C4710A">
      <w:pPr>
        <w:jc w:val="center"/>
        <w:rPr>
          <w:b/>
          <w:sz w:val="22"/>
          <w:szCs w:val="22"/>
        </w:rPr>
      </w:pPr>
      <w:r w:rsidRPr="00F31746">
        <w:rPr>
          <w:b/>
          <w:sz w:val="22"/>
          <w:szCs w:val="22"/>
        </w:rPr>
        <w:t xml:space="preserve">Пользовательское соглашение </w:t>
      </w:r>
      <w:r w:rsidR="00E530A1">
        <w:rPr>
          <w:b/>
          <w:sz w:val="22"/>
          <w:szCs w:val="22"/>
        </w:rPr>
        <w:t xml:space="preserve">в области обработки </w:t>
      </w:r>
      <w:r w:rsidRPr="00F31746">
        <w:rPr>
          <w:b/>
          <w:sz w:val="22"/>
          <w:szCs w:val="22"/>
        </w:rPr>
        <w:t>персональных данных</w:t>
      </w:r>
      <w:r w:rsidR="00C4710A" w:rsidRPr="00F31746">
        <w:rPr>
          <w:b/>
          <w:sz w:val="22"/>
          <w:szCs w:val="22"/>
        </w:rPr>
        <w:t xml:space="preserve"> </w:t>
      </w:r>
      <w:r w:rsidR="00E530A1">
        <w:rPr>
          <w:b/>
          <w:sz w:val="22"/>
          <w:szCs w:val="22"/>
        </w:rPr>
        <w:t xml:space="preserve">с использованием </w:t>
      </w:r>
      <w:r w:rsidR="00CB0AE9">
        <w:rPr>
          <w:b/>
          <w:sz w:val="22"/>
          <w:szCs w:val="22"/>
        </w:rPr>
        <w:t>веб</w:t>
      </w:r>
      <w:r w:rsidR="00E530A1">
        <w:rPr>
          <w:b/>
          <w:sz w:val="22"/>
          <w:szCs w:val="22"/>
        </w:rPr>
        <w:t>-сайта</w:t>
      </w:r>
    </w:p>
    <w:p w14:paraId="0A4E33E3" w14:textId="77777777" w:rsidR="00C4710A" w:rsidRPr="00C4710A" w:rsidRDefault="00C4710A" w:rsidP="000006AA">
      <w:pPr>
        <w:jc w:val="center"/>
        <w:rPr>
          <w:sz w:val="22"/>
          <w:szCs w:val="22"/>
        </w:rPr>
      </w:pPr>
    </w:p>
    <w:p w14:paraId="75293FD6" w14:textId="1606048E" w:rsidR="00DB62C2" w:rsidRDefault="00CF7026" w:rsidP="00F811FB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C4710A">
        <w:rPr>
          <w:sz w:val="22"/>
          <w:szCs w:val="22"/>
        </w:rPr>
        <w:t xml:space="preserve">Настоящее </w:t>
      </w:r>
      <w:r w:rsidR="00CB0AE9">
        <w:rPr>
          <w:sz w:val="22"/>
          <w:szCs w:val="22"/>
        </w:rPr>
        <w:t>Пользовательское с</w:t>
      </w:r>
      <w:r w:rsidRPr="00C4710A">
        <w:rPr>
          <w:sz w:val="22"/>
          <w:szCs w:val="22"/>
        </w:rPr>
        <w:t xml:space="preserve">оглашение </w:t>
      </w:r>
      <w:r w:rsidR="00CB0AE9">
        <w:rPr>
          <w:sz w:val="22"/>
          <w:szCs w:val="22"/>
        </w:rPr>
        <w:t xml:space="preserve">в области обработки персональных данных с использованием веб-сайта (далее – Соглашение) </w:t>
      </w:r>
      <w:r w:rsidR="00DB62C2" w:rsidRPr="00DB62C2">
        <w:rPr>
          <w:sz w:val="22"/>
          <w:szCs w:val="22"/>
        </w:rPr>
        <w:t>действует в отношении в</w:t>
      </w:r>
      <w:r w:rsidR="00DB62C2">
        <w:rPr>
          <w:sz w:val="22"/>
          <w:szCs w:val="22"/>
        </w:rPr>
        <w:t xml:space="preserve">сей информации, которую </w:t>
      </w:r>
      <w:r w:rsidR="00DB62C2" w:rsidRPr="00C4710A">
        <w:rPr>
          <w:sz w:val="22"/>
          <w:szCs w:val="22"/>
        </w:rPr>
        <w:t>ООО «</w:t>
      </w:r>
      <w:r w:rsidR="00C20255">
        <w:rPr>
          <w:sz w:val="22"/>
          <w:szCs w:val="22"/>
        </w:rPr>
        <w:t>Алцея</w:t>
      </w:r>
      <w:r w:rsidR="00DB62C2" w:rsidRPr="00C4710A">
        <w:rPr>
          <w:sz w:val="22"/>
          <w:szCs w:val="22"/>
        </w:rPr>
        <w:t>»</w:t>
      </w:r>
      <w:r w:rsidR="0059478D">
        <w:rPr>
          <w:sz w:val="22"/>
          <w:szCs w:val="22"/>
        </w:rPr>
        <w:t xml:space="preserve">, </w:t>
      </w:r>
      <w:r w:rsidR="00DB62C2">
        <w:rPr>
          <w:sz w:val="22"/>
          <w:szCs w:val="22"/>
        </w:rPr>
        <w:t>оператор персональных данных, расположенный</w:t>
      </w:r>
      <w:r w:rsidR="00DB62C2" w:rsidRPr="00C4710A">
        <w:rPr>
          <w:sz w:val="22"/>
          <w:szCs w:val="22"/>
        </w:rPr>
        <w:t xml:space="preserve"> по адресу: </w:t>
      </w:r>
      <w:r w:rsidR="00C20255" w:rsidRPr="00C20255">
        <w:rPr>
          <w:sz w:val="22"/>
          <w:szCs w:val="22"/>
        </w:rPr>
        <w:t>Россия, 129110, Москва, Олимпийский пр-т, д. 16, стр. 5, этаж 5, пом. I</w:t>
      </w:r>
      <w:r w:rsidR="0059478D">
        <w:rPr>
          <w:sz w:val="22"/>
          <w:szCs w:val="22"/>
        </w:rPr>
        <w:t xml:space="preserve"> (далее – Компания)</w:t>
      </w:r>
      <w:r w:rsidR="00DB62C2" w:rsidRPr="00DB62C2">
        <w:rPr>
          <w:sz w:val="22"/>
          <w:szCs w:val="22"/>
        </w:rPr>
        <w:t xml:space="preserve"> может получить о </w:t>
      </w:r>
      <w:r w:rsidR="0059478D">
        <w:rPr>
          <w:sz w:val="22"/>
          <w:szCs w:val="22"/>
        </w:rPr>
        <w:t>физическом лице, осуществляющ</w:t>
      </w:r>
      <w:r w:rsidR="00C20255">
        <w:rPr>
          <w:sz w:val="22"/>
          <w:szCs w:val="22"/>
        </w:rPr>
        <w:t>е</w:t>
      </w:r>
      <w:r w:rsidR="0059478D">
        <w:rPr>
          <w:sz w:val="22"/>
          <w:szCs w:val="22"/>
        </w:rPr>
        <w:t xml:space="preserve">м взаимодействие с веб-сайтом </w:t>
      </w:r>
      <w:r w:rsidR="00DB62C2" w:rsidRPr="00DB62C2">
        <w:rPr>
          <w:sz w:val="22"/>
          <w:szCs w:val="22"/>
        </w:rPr>
        <w:t>Компании</w:t>
      </w:r>
      <w:r w:rsidR="0059478D">
        <w:rPr>
          <w:sz w:val="22"/>
          <w:szCs w:val="22"/>
        </w:rPr>
        <w:t xml:space="preserve"> </w:t>
      </w:r>
      <w:r w:rsidR="00DB62C2" w:rsidRPr="00DB62C2">
        <w:rPr>
          <w:sz w:val="22"/>
          <w:szCs w:val="22"/>
        </w:rPr>
        <w:t>с любого устройства и при коммуникации с Компанией в любой форме</w:t>
      </w:r>
      <w:r w:rsidR="0059478D">
        <w:rPr>
          <w:sz w:val="22"/>
          <w:szCs w:val="22"/>
        </w:rPr>
        <w:t xml:space="preserve"> (далее – Пользователь).</w:t>
      </w:r>
    </w:p>
    <w:p w14:paraId="4A82F3AC" w14:textId="77AEEE9B" w:rsidR="00CF7026" w:rsidRPr="00C4710A" w:rsidRDefault="008F5265" w:rsidP="00F811FB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C4710A">
        <w:rPr>
          <w:sz w:val="22"/>
          <w:szCs w:val="22"/>
        </w:rPr>
        <w:t>Принимая настоящее Соглашение</w:t>
      </w:r>
      <w:r w:rsidR="004E0381" w:rsidRPr="00C4710A">
        <w:rPr>
          <w:sz w:val="22"/>
          <w:szCs w:val="22"/>
        </w:rPr>
        <w:t xml:space="preserve"> и оставляя свои данные на </w:t>
      </w:r>
      <w:proofErr w:type="spellStart"/>
      <w:r w:rsidR="004E0381" w:rsidRPr="00C4710A">
        <w:rPr>
          <w:sz w:val="22"/>
          <w:szCs w:val="22"/>
        </w:rPr>
        <w:t>c</w:t>
      </w:r>
      <w:r w:rsidRPr="00C4710A">
        <w:rPr>
          <w:sz w:val="22"/>
          <w:szCs w:val="22"/>
        </w:rPr>
        <w:t>айте</w:t>
      </w:r>
      <w:proofErr w:type="spellEnd"/>
      <w:r w:rsidRPr="00C4710A">
        <w:rPr>
          <w:sz w:val="22"/>
          <w:szCs w:val="22"/>
        </w:rPr>
        <w:t> </w:t>
      </w:r>
      <w:hyperlink r:id="rId5" w:history="1">
        <w:r w:rsidR="00C20255" w:rsidRPr="00A92182">
          <w:rPr>
            <w:rStyle w:val="a3"/>
            <w:sz w:val="22"/>
            <w:szCs w:val="22"/>
          </w:rPr>
          <w:t>https://alceapharma.ru/</w:t>
        </w:r>
      </w:hyperlink>
      <w:r w:rsidR="00C20255">
        <w:rPr>
          <w:sz w:val="22"/>
          <w:szCs w:val="22"/>
        </w:rPr>
        <w:t xml:space="preserve"> </w:t>
      </w:r>
      <w:r w:rsidRPr="00C4710A">
        <w:rPr>
          <w:sz w:val="22"/>
          <w:szCs w:val="22"/>
        </w:rPr>
        <w:t xml:space="preserve">(далее – Сайт), </w:t>
      </w:r>
      <w:r w:rsidR="00780F00" w:rsidRPr="00C4710A">
        <w:rPr>
          <w:sz w:val="22"/>
          <w:szCs w:val="22"/>
        </w:rPr>
        <w:t xml:space="preserve">принадлежащем </w:t>
      </w:r>
      <w:r w:rsidR="00142AE0" w:rsidRPr="00C4710A">
        <w:rPr>
          <w:sz w:val="22"/>
          <w:szCs w:val="22"/>
        </w:rPr>
        <w:t>ООО «</w:t>
      </w:r>
      <w:r w:rsidR="00C20255">
        <w:rPr>
          <w:sz w:val="22"/>
          <w:szCs w:val="22"/>
        </w:rPr>
        <w:t>Алцея</w:t>
      </w:r>
      <w:r w:rsidR="00142AE0" w:rsidRPr="00C4710A">
        <w:rPr>
          <w:sz w:val="22"/>
          <w:szCs w:val="22"/>
        </w:rPr>
        <w:t>»</w:t>
      </w:r>
      <w:r w:rsidR="00780F00" w:rsidRPr="00C4710A">
        <w:rPr>
          <w:sz w:val="22"/>
          <w:szCs w:val="22"/>
        </w:rPr>
        <w:t xml:space="preserve">, </w:t>
      </w:r>
      <w:r w:rsidRPr="00C4710A">
        <w:rPr>
          <w:sz w:val="22"/>
          <w:szCs w:val="22"/>
        </w:rPr>
        <w:t xml:space="preserve">путем заполнения полей формы обратной связи </w:t>
      </w:r>
      <w:r w:rsidR="005F7C79">
        <w:rPr>
          <w:sz w:val="22"/>
          <w:szCs w:val="22"/>
        </w:rPr>
        <w:t>либо осущ</w:t>
      </w:r>
      <w:r w:rsidR="006E0506">
        <w:rPr>
          <w:sz w:val="22"/>
          <w:szCs w:val="22"/>
        </w:rPr>
        <w:t>е</w:t>
      </w:r>
      <w:r w:rsidR="0059478D">
        <w:rPr>
          <w:sz w:val="22"/>
          <w:szCs w:val="22"/>
        </w:rPr>
        <w:t>с</w:t>
      </w:r>
      <w:r w:rsidR="005F7C79">
        <w:rPr>
          <w:sz w:val="22"/>
          <w:szCs w:val="22"/>
        </w:rPr>
        <w:t>т</w:t>
      </w:r>
      <w:r w:rsidR="0059478D">
        <w:rPr>
          <w:sz w:val="22"/>
          <w:szCs w:val="22"/>
        </w:rPr>
        <w:t xml:space="preserve">вляя любое другое взаимодействие с Сайтом </w:t>
      </w:r>
      <w:r w:rsidR="0024633D">
        <w:rPr>
          <w:sz w:val="22"/>
          <w:szCs w:val="22"/>
        </w:rPr>
        <w:t xml:space="preserve">и предоставляя Компании свои персональные данные </w:t>
      </w:r>
      <w:r w:rsidRPr="00C4710A">
        <w:rPr>
          <w:sz w:val="22"/>
          <w:szCs w:val="22"/>
        </w:rPr>
        <w:t>Пользователь:</w:t>
      </w:r>
    </w:p>
    <w:p w14:paraId="1CCADBF0" w14:textId="0D049BC2" w:rsidR="00CF7026" w:rsidRPr="00F31746" w:rsidRDefault="008F5265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F31746">
        <w:rPr>
          <w:sz w:val="22"/>
          <w:szCs w:val="22"/>
        </w:rPr>
        <w:t>подтверждает, что все указанные им данные принадлежат лично ему;</w:t>
      </w:r>
    </w:p>
    <w:p w14:paraId="2D64407C" w14:textId="29E0F770" w:rsidR="00CF7026" w:rsidRPr="00F31746" w:rsidRDefault="008F5265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F31746">
        <w:rPr>
          <w:sz w:val="22"/>
          <w:szCs w:val="22"/>
        </w:rPr>
        <w:t>подтверждает и признает, что им внимательно в полном объеме прочитано </w:t>
      </w:r>
      <w:r w:rsidR="00C4710A" w:rsidRPr="00F31746">
        <w:rPr>
          <w:sz w:val="22"/>
          <w:szCs w:val="22"/>
        </w:rPr>
        <w:t xml:space="preserve">данное </w:t>
      </w:r>
      <w:r w:rsidRPr="00F31746">
        <w:rPr>
          <w:sz w:val="22"/>
          <w:szCs w:val="22"/>
        </w:rPr>
        <w:t xml:space="preserve">Соглашение и условия обработки его персональных данных, текст </w:t>
      </w:r>
      <w:r w:rsidR="00116DE6">
        <w:rPr>
          <w:sz w:val="22"/>
          <w:szCs w:val="22"/>
        </w:rPr>
        <w:t>С</w:t>
      </w:r>
      <w:r w:rsidRPr="00F31746">
        <w:rPr>
          <w:sz w:val="22"/>
          <w:szCs w:val="22"/>
        </w:rPr>
        <w:t>оглашения и условия обработки персональных данных ему понятны; </w:t>
      </w:r>
    </w:p>
    <w:p w14:paraId="7A0A94A8" w14:textId="77777777" w:rsidR="0059478D" w:rsidRDefault="0059478D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C4710A">
        <w:rPr>
          <w:sz w:val="22"/>
          <w:szCs w:val="22"/>
        </w:rPr>
        <w:t xml:space="preserve">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</w:t>
      </w:r>
      <w:r w:rsidR="005F7C79" w:rsidRPr="00F31746">
        <w:rPr>
          <w:sz w:val="22"/>
          <w:szCs w:val="22"/>
        </w:rPr>
        <w:t>в целях заключения между ним и Сайтом настоящего Соглашения, а также его последующего исполнения</w:t>
      </w:r>
      <w:r w:rsidR="005F7C79" w:rsidRPr="00C4710A">
        <w:rPr>
          <w:sz w:val="22"/>
          <w:szCs w:val="22"/>
        </w:rPr>
        <w:t xml:space="preserve"> </w:t>
      </w:r>
      <w:r w:rsidRPr="00C4710A">
        <w:rPr>
          <w:sz w:val="22"/>
          <w:szCs w:val="22"/>
        </w:rPr>
        <w:t>и подтверждает, что, давая такое согласие, он действует свободно, своей волей и в своем интересе</w:t>
      </w:r>
      <w:r w:rsidRPr="0059478D">
        <w:rPr>
          <w:sz w:val="22"/>
          <w:szCs w:val="22"/>
        </w:rPr>
        <w:t>;</w:t>
      </w:r>
    </w:p>
    <w:p w14:paraId="02F5F968" w14:textId="1DDA955F" w:rsidR="0059478D" w:rsidRPr="0010044B" w:rsidRDefault="0059478D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color w:val="000000" w:themeColor="text1"/>
          <w:sz w:val="22"/>
          <w:szCs w:val="22"/>
        </w:rPr>
        <w:t>дает согласие на передачу своих персональных данных третьим лицам</w:t>
      </w:r>
      <w:r w:rsidR="00B7517D">
        <w:rPr>
          <w:color w:val="000000" w:themeColor="text1"/>
          <w:sz w:val="22"/>
          <w:szCs w:val="22"/>
        </w:rPr>
        <w:t xml:space="preserve"> (</w:t>
      </w:r>
      <w:r w:rsidR="00C20255" w:rsidRPr="00C20255">
        <w:rPr>
          <w:color w:val="000000" w:themeColor="text1"/>
          <w:sz w:val="22"/>
          <w:szCs w:val="22"/>
        </w:rPr>
        <w:t>ООО «</w:t>
      </w:r>
      <w:proofErr w:type="spellStart"/>
      <w:r w:rsidR="00C20255" w:rsidRPr="00C20255">
        <w:rPr>
          <w:color w:val="000000" w:themeColor="text1"/>
          <w:sz w:val="22"/>
          <w:szCs w:val="22"/>
        </w:rPr>
        <w:t>ТаймВэб</w:t>
      </w:r>
      <w:proofErr w:type="spellEnd"/>
      <w:r w:rsidR="00C20255" w:rsidRPr="00C20255">
        <w:rPr>
          <w:color w:val="000000" w:themeColor="text1"/>
          <w:sz w:val="22"/>
          <w:szCs w:val="22"/>
        </w:rPr>
        <w:t>»</w:t>
      </w:r>
      <w:r w:rsidR="00C20255">
        <w:rPr>
          <w:color w:val="000000" w:themeColor="text1"/>
          <w:sz w:val="22"/>
          <w:szCs w:val="22"/>
        </w:rPr>
        <w:t xml:space="preserve">, </w:t>
      </w:r>
      <w:r w:rsidR="00B7517D">
        <w:rPr>
          <w:color w:val="000000" w:themeColor="text1"/>
          <w:sz w:val="22"/>
          <w:szCs w:val="22"/>
        </w:rPr>
        <w:t>ООО «Яндекс»)</w:t>
      </w:r>
      <w:r w:rsidR="005F7C79" w:rsidRPr="0010044B">
        <w:rPr>
          <w:color w:val="000000" w:themeColor="text1"/>
          <w:sz w:val="22"/>
          <w:szCs w:val="22"/>
        </w:rPr>
        <w:t xml:space="preserve"> в целях </w:t>
      </w:r>
      <w:r w:rsidR="00C20255">
        <w:rPr>
          <w:color w:val="000000" w:themeColor="text1"/>
          <w:sz w:val="22"/>
          <w:szCs w:val="22"/>
        </w:rPr>
        <w:t xml:space="preserve">обеспечения бесперебойной работы сайта и </w:t>
      </w:r>
      <w:r w:rsidR="005F7C79" w:rsidRPr="0010044B">
        <w:rPr>
          <w:color w:val="000000" w:themeColor="text1"/>
          <w:sz w:val="22"/>
          <w:szCs w:val="22"/>
        </w:rPr>
        <w:t xml:space="preserve">проведения </w:t>
      </w:r>
      <w:r w:rsidR="005F7C79" w:rsidRPr="0010044B">
        <w:rPr>
          <w:sz w:val="22"/>
          <w:szCs w:val="22"/>
        </w:rPr>
        <w:t>статистических исследований</w:t>
      </w:r>
      <w:r w:rsidR="005F7C79" w:rsidRPr="0010044B">
        <w:rPr>
          <w:color w:val="000000" w:themeColor="text1"/>
          <w:sz w:val="22"/>
          <w:szCs w:val="22"/>
        </w:rPr>
        <w:t xml:space="preserve"> </w:t>
      </w:r>
      <w:r w:rsidRPr="0010044B">
        <w:rPr>
          <w:color w:val="000000" w:themeColor="text1"/>
          <w:sz w:val="22"/>
          <w:szCs w:val="22"/>
        </w:rPr>
        <w:t>для их последующей обработки систем</w:t>
      </w:r>
      <w:r w:rsidR="00C20255">
        <w:rPr>
          <w:color w:val="000000" w:themeColor="text1"/>
          <w:sz w:val="22"/>
          <w:szCs w:val="22"/>
        </w:rPr>
        <w:t>ой</w:t>
      </w:r>
      <w:r w:rsidRPr="0010044B">
        <w:rPr>
          <w:color w:val="000000" w:themeColor="text1"/>
          <w:sz w:val="22"/>
          <w:szCs w:val="22"/>
        </w:rPr>
        <w:t xml:space="preserve"> </w:t>
      </w:r>
      <w:proofErr w:type="spellStart"/>
      <w:r w:rsidRPr="0010044B">
        <w:rPr>
          <w:color w:val="000000" w:themeColor="text1"/>
          <w:sz w:val="22"/>
          <w:szCs w:val="22"/>
        </w:rPr>
        <w:t>Яндекс.Метрика</w:t>
      </w:r>
      <w:proofErr w:type="spellEnd"/>
      <w:r w:rsidRPr="0010044B">
        <w:rPr>
          <w:color w:val="000000" w:themeColor="text1"/>
          <w:sz w:val="22"/>
          <w:szCs w:val="22"/>
        </w:rPr>
        <w:t>;</w:t>
      </w:r>
    </w:p>
    <w:p w14:paraId="57C75711" w14:textId="77777777" w:rsidR="00CF7026" w:rsidRPr="0059478D" w:rsidRDefault="008F5265" w:rsidP="0059478D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F31746">
        <w:rPr>
          <w:sz w:val="22"/>
          <w:szCs w:val="22"/>
        </w:rPr>
        <w:t>выражает согласие с условиями обработки персональных данных.</w:t>
      </w:r>
    </w:p>
    <w:p w14:paraId="15640EE1" w14:textId="729E6202" w:rsidR="008F5265" w:rsidRPr="00C4710A" w:rsidRDefault="008F5265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C4710A">
        <w:rPr>
          <w:sz w:val="22"/>
          <w:szCs w:val="22"/>
        </w:rPr>
        <w:t xml:space="preserve">Согласие Пользователя на обработку персональных данных является конкретным, </w:t>
      </w:r>
      <w:r w:rsidR="00116DE6">
        <w:rPr>
          <w:sz w:val="22"/>
          <w:szCs w:val="22"/>
        </w:rPr>
        <w:t xml:space="preserve">предметным, </w:t>
      </w:r>
      <w:r w:rsidRPr="00C4710A">
        <w:rPr>
          <w:sz w:val="22"/>
          <w:szCs w:val="22"/>
        </w:rPr>
        <w:t>информированным</w:t>
      </w:r>
      <w:r w:rsidR="00116DE6">
        <w:rPr>
          <w:sz w:val="22"/>
          <w:szCs w:val="22"/>
        </w:rPr>
        <w:t>,</w:t>
      </w:r>
      <w:r w:rsidRPr="00C4710A">
        <w:rPr>
          <w:sz w:val="22"/>
          <w:szCs w:val="22"/>
        </w:rPr>
        <w:t xml:space="preserve"> сознательным</w:t>
      </w:r>
      <w:r w:rsidR="00116DE6">
        <w:rPr>
          <w:sz w:val="22"/>
          <w:szCs w:val="22"/>
        </w:rPr>
        <w:t xml:space="preserve"> и однозначным</w:t>
      </w:r>
      <w:r w:rsidRPr="00C4710A">
        <w:rPr>
          <w:sz w:val="22"/>
          <w:szCs w:val="22"/>
        </w:rPr>
        <w:t>.</w:t>
      </w:r>
    </w:p>
    <w:p w14:paraId="3DC54E89" w14:textId="4304829B" w:rsidR="00116DE6" w:rsidRPr="00116DE6" w:rsidRDefault="008F5265" w:rsidP="00116DE6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C4710A">
        <w:rPr>
          <w:sz w:val="22"/>
          <w:szCs w:val="22"/>
        </w:rPr>
        <w:t>Согласие дается на обработку следующих персональных данных:</w:t>
      </w:r>
    </w:p>
    <w:p w14:paraId="6890B559" w14:textId="77777777" w:rsidR="00EB44FC" w:rsidRDefault="00EB44FC" w:rsidP="00EB44FC">
      <w:pPr>
        <w:pStyle w:val="a4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Кандидатов (в случае направления ими своего резюме на контактный адрес электронной почты):</w:t>
      </w:r>
    </w:p>
    <w:p w14:paraId="556E032F" w14:textId="7B164F51" w:rsidR="00EB44FC" w:rsidRDefault="00EB44FC" w:rsidP="00EB44FC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ФИО</w:t>
      </w:r>
    </w:p>
    <w:p w14:paraId="6A24402D" w14:textId="354891F6" w:rsidR="00EB44FC" w:rsidRDefault="00C20255" w:rsidP="00EB44FC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</w:t>
      </w:r>
    </w:p>
    <w:p w14:paraId="3C145E83" w14:textId="4FA77678" w:rsidR="00C20255" w:rsidRDefault="00C20255" w:rsidP="00EB44FC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</w:t>
      </w:r>
    </w:p>
    <w:p w14:paraId="6678C21E" w14:textId="1C32D686" w:rsidR="00C20255" w:rsidRDefault="00C20255" w:rsidP="00EB44FC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Файл с резюме</w:t>
      </w:r>
    </w:p>
    <w:p w14:paraId="4CA427E2" w14:textId="335B1717" w:rsidR="00EB44FC" w:rsidRDefault="00EB44FC" w:rsidP="00EB44FC">
      <w:pPr>
        <w:pStyle w:val="a4"/>
        <w:ind w:left="1287"/>
        <w:jc w:val="both"/>
        <w:rPr>
          <w:sz w:val="22"/>
          <w:szCs w:val="22"/>
        </w:rPr>
      </w:pPr>
    </w:p>
    <w:p w14:paraId="166F96CC" w14:textId="2750AAE6" w:rsidR="002F16F3" w:rsidRDefault="002F16F3" w:rsidP="002F16F3">
      <w:pPr>
        <w:pStyle w:val="a4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Работников:</w:t>
      </w:r>
    </w:p>
    <w:p w14:paraId="51F8CD06" w14:textId="77777777" w:rsidR="002F16F3" w:rsidRDefault="002F16F3" w:rsidP="002F16F3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ФИО</w:t>
      </w:r>
    </w:p>
    <w:p w14:paraId="644303BA" w14:textId="77777777" w:rsidR="002F16F3" w:rsidRDefault="002F16F3" w:rsidP="002F16F3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места работы</w:t>
      </w:r>
    </w:p>
    <w:p w14:paraId="70A3B05D" w14:textId="7E4142D3" w:rsidR="002F16F3" w:rsidRPr="002F16F3" w:rsidRDefault="002F16F3" w:rsidP="002F16F3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Должность</w:t>
      </w:r>
    </w:p>
    <w:p w14:paraId="4891A4E4" w14:textId="7196D8E3" w:rsidR="002F16F3" w:rsidRDefault="002F16F3" w:rsidP="002F16F3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Фотоизображение.</w:t>
      </w:r>
    </w:p>
    <w:p w14:paraId="1899DCD4" w14:textId="77777777" w:rsidR="002F16F3" w:rsidRDefault="002F16F3" w:rsidP="002F16F3">
      <w:pPr>
        <w:pStyle w:val="a4"/>
        <w:ind w:left="1287"/>
        <w:jc w:val="both"/>
        <w:rPr>
          <w:sz w:val="22"/>
          <w:szCs w:val="22"/>
        </w:rPr>
      </w:pPr>
    </w:p>
    <w:p w14:paraId="435C1175" w14:textId="035E0A01" w:rsidR="00116DE6" w:rsidRDefault="00C20255" w:rsidP="00EB44FC">
      <w:pPr>
        <w:pStyle w:val="a4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Контрагентов/партнеров</w:t>
      </w:r>
      <w:r w:rsidR="00EB44FC">
        <w:rPr>
          <w:sz w:val="22"/>
          <w:szCs w:val="22"/>
        </w:rPr>
        <w:t>:</w:t>
      </w:r>
    </w:p>
    <w:p w14:paraId="45AF44EB" w14:textId="77777777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ФИО</w:t>
      </w:r>
    </w:p>
    <w:p w14:paraId="6FF3CD26" w14:textId="77777777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</w:t>
      </w:r>
    </w:p>
    <w:p w14:paraId="691D7B39" w14:textId="77777777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</w:t>
      </w:r>
    </w:p>
    <w:p w14:paraId="7536ACA8" w14:textId="7B6CC5BE" w:rsidR="00EB44FC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Тема вопроса</w:t>
      </w:r>
      <w:r w:rsidR="00EB44FC">
        <w:rPr>
          <w:sz w:val="22"/>
          <w:szCs w:val="22"/>
        </w:rPr>
        <w:t xml:space="preserve">. </w:t>
      </w:r>
    </w:p>
    <w:p w14:paraId="06588625" w14:textId="77777777" w:rsidR="00C20255" w:rsidRDefault="00C20255" w:rsidP="00C20255">
      <w:pPr>
        <w:pStyle w:val="a4"/>
        <w:ind w:left="1287"/>
        <w:jc w:val="both"/>
        <w:rPr>
          <w:sz w:val="22"/>
          <w:szCs w:val="22"/>
        </w:rPr>
      </w:pPr>
    </w:p>
    <w:p w14:paraId="144EBA59" w14:textId="0AC7459E" w:rsidR="00C20255" w:rsidRDefault="00C20255" w:rsidP="00C20255">
      <w:pPr>
        <w:pStyle w:val="a4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Пациентов:</w:t>
      </w:r>
    </w:p>
    <w:p w14:paraId="2B4FA600" w14:textId="77777777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ФИО</w:t>
      </w:r>
    </w:p>
    <w:p w14:paraId="29A01449" w14:textId="77777777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</w:t>
      </w:r>
    </w:p>
    <w:p w14:paraId="5672F86B" w14:textId="77777777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</w:t>
      </w:r>
    </w:p>
    <w:p w14:paraId="16EAF420" w14:textId="2AD43ECB" w:rsidR="00C20255" w:rsidRDefault="00C20255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Статус</w:t>
      </w:r>
    </w:p>
    <w:p w14:paraId="2B79ACCB" w14:textId="13C35973" w:rsidR="002F16F3" w:rsidRDefault="002F16F3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Тип обращения</w:t>
      </w:r>
    </w:p>
    <w:p w14:paraId="484B3DCF" w14:textId="37270E8A" w:rsidR="002F16F3" w:rsidRPr="00C20255" w:rsidRDefault="002F16F3" w:rsidP="00C20255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принимаемого препарата. </w:t>
      </w:r>
    </w:p>
    <w:p w14:paraId="63346FDF" w14:textId="77777777" w:rsidR="00EB44FC" w:rsidRDefault="00EB44FC" w:rsidP="00EB44FC">
      <w:pPr>
        <w:pStyle w:val="a4"/>
        <w:ind w:left="1287"/>
        <w:jc w:val="both"/>
        <w:rPr>
          <w:sz w:val="22"/>
          <w:szCs w:val="22"/>
        </w:rPr>
      </w:pPr>
    </w:p>
    <w:p w14:paraId="535B08CB" w14:textId="509AF1A0" w:rsidR="00EB44FC" w:rsidRDefault="00EB44FC" w:rsidP="00EB44FC">
      <w:pPr>
        <w:pStyle w:val="a4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Пользователей сайтов:</w:t>
      </w:r>
    </w:p>
    <w:p w14:paraId="7CF7D2C9" w14:textId="1F1352CC" w:rsidR="0010044B" w:rsidRPr="0010044B" w:rsidRDefault="0010044B" w:rsidP="0010044B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sz w:val="22"/>
          <w:szCs w:val="22"/>
        </w:rPr>
        <w:t>ФИО</w:t>
      </w:r>
      <w:r>
        <w:rPr>
          <w:sz w:val="22"/>
          <w:szCs w:val="22"/>
        </w:rPr>
        <w:t>;</w:t>
      </w:r>
    </w:p>
    <w:p w14:paraId="4A5E5631" w14:textId="77777777" w:rsidR="0010044B" w:rsidRPr="0010044B" w:rsidRDefault="0010044B" w:rsidP="0010044B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sz w:val="22"/>
          <w:szCs w:val="22"/>
        </w:rPr>
        <w:t>IP-адрес</w:t>
      </w:r>
      <w:r>
        <w:rPr>
          <w:sz w:val="22"/>
          <w:szCs w:val="22"/>
        </w:rPr>
        <w:t>;</w:t>
      </w:r>
    </w:p>
    <w:p w14:paraId="201D624E" w14:textId="77777777" w:rsidR="0010044B" w:rsidRPr="0010044B" w:rsidRDefault="0010044B" w:rsidP="0010044B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sz w:val="22"/>
          <w:szCs w:val="22"/>
        </w:rPr>
        <w:t xml:space="preserve">Данные файлов </w:t>
      </w:r>
      <w:proofErr w:type="spellStart"/>
      <w:r w:rsidRPr="0010044B">
        <w:rPr>
          <w:sz w:val="22"/>
          <w:szCs w:val="22"/>
        </w:rPr>
        <w:t>сookies</w:t>
      </w:r>
      <w:proofErr w:type="spellEnd"/>
      <w:r>
        <w:rPr>
          <w:sz w:val="22"/>
          <w:szCs w:val="22"/>
        </w:rPr>
        <w:t>;</w:t>
      </w:r>
    </w:p>
    <w:p w14:paraId="22510F46" w14:textId="77777777" w:rsidR="0010044B" w:rsidRPr="0010044B" w:rsidRDefault="0010044B" w:rsidP="0010044B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sz w:val="22"/>
          <w:szCs w:val="22"/>
        </w:rPr>
        <w:t>Геолокационные данные</w:t>
      </w:r>
      <w:r>
        <w:rPr>
          <w:sz w:val="22"/>
          <w:szCs w:val="22"/>
        </w:rPr>
        <w:t>;</w:t>
      </w:r>
    </w:p>
    <w:p w14:paraId="1AC3A81B" w14:textId="77777777" w:rsidR="0010044B" w:rsidRPr="0010044B" w:rsidRDefault="0010044B" w:rsidP="0010044B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sz w:val="22"/>
          <w:szCs w:val="22"/>
        </w:rPr>
        <w:t>Адреса запрашиваемых страниц, поисковые запросы</w:t>
      </w:r>
      <w:r>
        <w:rPr>
          <w:sz w:val="22"/>
          <w:szCs w:val="22"/>
        </w:rPr>
        <w:t>;</w:t>
      </w:r>
    </w:p>
    <w:p w14:paraId="2DC70929" w14:textId="25F935AE" w:rsidR="00457423" w:rsidRPr="002F16F3" w:rsidRDefault="0010044B" w:rsidP="002F16F3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10044B">
        <w:rPr>
          <w:sz w:val="22"/>
          <w:szCs w:val="22"/>
        </w:rPr>
        <w:t>Сведения об устройстве, технические характеристики оборудования и программного обеспечения.</w:t>
      </w:r>
    </w:p>
    <w:p w14:paraId="3AF1AFE8" w14:textId="77777777" w:rsidR="00CF7026" w:rsidRPr="00C4710A" w:rsidRDefault="00CF7026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C4710A">
        <w:rPr>
          <w:sz w:val="22"/>
          <w:szCs w:val="22"/>
        </w:rPr>
        <w:t>Цели</w:t>
      </w:r>
      <w:r w:rsidR="008F5265" w:rsidRPr="00C4710A">
        <w:rPr>
          <w:sz w:val="22"/>
          <w:szCs w:val="22"/>
        </w:rPr>
        <w:t xml:space="preserve"> обработки персональных данных: </w:t>
      </w:r>
    </w:p>
    <w:p w14:paraId="64F63A7C" w14:textId="7592A78D" w:rsidR="00E530A1" w:rsidRDefault="00F31746" w:rsidP="00DB62C2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идентификация</w:t>
      </w:r>
      <w:r w:rsidR="00967D05" w:rsidRPr="00C03D1A">
        <w:rPr>
          <w:sz w:val="22"/>
          <w:szCs w:val="22"/>
        </w:rPr>
        <w:t xml:space="preserve"> П</w:t>
      </w:r>
      <w:r w:rsidR="00D41647" w:rsidRPr="00C03D1A">
        <w:rPr>
          <w:sz w:val="22"/>
          <w:szCs w:val="22"/>
        </w:rPr>
        <w:t>ользователя</w:t>
      </w:r>
      <w:r w:rsidR="006E0C47" w:rsidRPr="00C03D1A">
        <w:rPr>
          <w:sz w:val="22"/>
          <w:szCs w:val="22"/>
        </w:rPr>
        <w:t xml:space="preserve"> </w:t>
      </w:r>
      <w:r w:rsidR="00967D05" w:rsidRPr="00C03D1A">
        <w:rPr>
          <w:sz w:val="22"/>
          <w:szCs w:val="22"/>
        </w:rPr>
        <w:t>Сайта</w:t>
      </w:r>
      <w:r w:rsidR="00E530A1" w:rsidRPr="00E530A1">
        <w:rPr>
          <w:sz w:val="22"/>
          <w:szCs w:val="22"/>
        </w:rPr>
        <w:t>;</w:t>
      </w:r>
    </w:p>
    <w:p w14:paraId="1632C443" w14:textId="76448EFF" w:rsidR="002F16F3" w:rsidRPr="002F16F3" w:rsidRDefault="002F16F3" w:rsidP="002F16F3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проведение статистических исследований, сбор информации об использовании сайта Пользователем;</w:t>
      </w:r>
    </w:p>
    <w:p w14:paraId="5EB527F1" w14:textId="66CA39B1" w:rsidR="00457423" w:rsidRDefault="00457423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457423">
        <w:rPr>
          <w:sz w:val="22"/>
          <w:szCs w:val="22"/>
        </w:rPr>
        <w:t>взаимодействие с кандидатом по вопросам, связанным с потенциальным трудоустройством</w:t>
      </w:r>
      <w:r>
        <w:rPr>
          <w:sz w:val="22"/>
          <w:szCs w:val="22"/>
        </w:rPr>
        <w:t>;</w:t>
      </w:r>
    </w:p>
    <w:p w14:paraId="4A711B4B" w14:textId="551E9068" w:rsidR="004953BF" w:rsidRDefault="002F16F3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Информирование </w:t>
      </w:r>
      <w:r w:rsidR="004953BF">
        <w:rPr>
          <w:sz w:val="22"/>
          <w:szCs w:val="22"/>
        </w:rPr>
        <w:t>П</w:t>
      </w:r>
      <w:r>
        <w:rPr>
          <w:sz w:val="22"/>
          <w:szCs w:val="22"/>
        </w:rPr>
        <w:t xml:space="preserve">ользователей сайта о </w:t>
      </w:r>
      <w:r w:rsidR="004953BF">
        <w:rPr>
          <w:sz w:val="22"/>
          <w:szCs w:val="22"/>
        </w:rPr>
        <w:t>руководстве Компании;</w:t>
      </w:r>
    </w:p>
    <w:p w14:paraId="552E93C4" w14:textId="2036BD50" w:rsidR="00F31746" w:rsidRDefault="004953BF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86394">
        <w:rPr>
          <w:sz w:val="22"/>
          <w:szCs w:val="22"/>
        </w:rPr>
        <w:t>редоставление Пользователю контактных данных для обращения по вопросам:</w:t>
      </w:r>
    </w:p>
    <w:p w14:paraId="76E7B58B" w14:textId="77777777" w:rsidR="00786394" w:rsidRDefault="00786394" w:rsidP="00786394">
      <w:pPr>
        <w:pStyle w:val="a4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получения медицинской информации по продуктам Компании</w:t>
      </w:r>
    </w:p>
    <w:p w14:paraId="322C928D" w14:textId="7B37616F" w:rsidR="00786394" w:rsidRDefault="00786394" w:rsidP="00786394">
      <w:pPr>
        <w:pStyle w:val="a4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направления информации о побочных</w:t>
      </w:r>
      <w:r w:rsidR="00282D7D">
        <w:rPr>
          <w:sz w:val="22"/>
          <w:szCs w:val="22"/>
        </w:rPr>
        <w:t xml:space="preserve"> действиях, </w:t>
      </w:r>
      <w:r w:rsidR="00B85991">
        <w:rPr>
          <w:sz w:val="22"/>
          <w:szCs w:val="22"/>
        </w:rPr>
        <w:t>нежелательных явлениях</w:t>
      </w:r>
      <w:r>
        <w:rPr>
          <w:sz w:val="22"/>
          <w:szCs w:val="22"/>
        </w:rPr>
        <w:t xml:space="preserve"> на лекарственные препараты и медицинские изделия Компании</w:t>
      </w:r>
    </w:p>
    <w:p w14:paraId="72FF0B34" w14:textId="477BDB23" w:rsidR="00786394" w:rsidRPr="00C03D1A" w:rsidRDefault="00786394" w:rsidP="00786394">
      <w:pPr>
        <w:pStyle w:val="a4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связанным с качеством продуктов Компании</w:t>
      </w:r>
      <w:r w:rsidR="002F16F3">
        <w:rPr>
          <w:sz w:val="22"/>
          <w:szCs w:val="22"/>
        </w:rPr>
        <w:t xml:space="preserve">. </w:t>
      </w:r>
    </w:p>
    <w:p w14:paraId="73F0A1DF" w14:textId="0C27A44E" w:rsidR="00116DE6" w:rsidRDefault="00116DE6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116DE6">
        <w:rPr>
          <w:sz w:val="22"/>
          <w:szCs w:val="22"/>
        </w:rPr>
        <w:t>Персональные данные представителей Компании, опубликованные на сайте предназначены лишь для информирования Пользователей сайта Компании. Не допускается использование опубликованных персональных данных третьими лицами в любых иных целях. Установлен запрет на передачу (кроме предоставления доступа посредством сайта) персональных данных неограниченному кругу лиц, а также запрет на обработку (кроме получения доступа) этих персональных данных неограниченным кругом лиц согласно ст.10 Федерального закона от 27.07.2006 N 152-ФЗ «О персональных данных».</w:t>
      </w:r>
    </w:p>
    <w:p w14:paraId="3580B800" w14:textId="01C610CD" w:rsidR="005D007F" w:rsidRPr="009B3187" w:rsidRDefault="005D007F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использования пользователями сайтов Горячей линии сообщений </w:t>
      </w:r>
      <w:r w:rsidRPr="005D007F">
        <w:rPr>
          <w:sz w:val="22"/>
          <w:szCs w:val="22"/>
        </w:rPr>
        <w:t xml:space="preserve">предупреждаем, что </w:t>
      </w:r>
      <w:r>
        <w:rPr>
          <w:sz w:val="22"/>
          <w:szCs w:val="22"/>
        </w:rPr>
        <w:t>Компания</w:t>
      </w:r>
      <w:r w:rsidRPr="005D007F">
        <w:rPr>
          <w:sz w:val="22"/>
          <w:szCs w:val="22"/>
        </w:rPr>
        <w:t xml:space="preserve"> не имее</w:t>
      </w:r>
      <w:r>
        <w:rPr>
          <w:sz w:val="22"/>
          <w:szCs w:val="22"/>
        </w:rPr>
        <w:t>т</w:t>
      </w:r>
      <w:r w:rsidRPr="005D007F">
        <w:rPr>
          <w:sz w:val="22"/>
          <w:szCs w:val="22"/>
        </w:rPr>
        <w:t xml:space="preserve"> намерения обрабатывать персональные данные</w:t>
      </w:r>
      <w:r>
        <w:rPr>
          <w:sz w:val="22"/>
          <w:szCs w:val="22"/>
        </w:rPr>
        <w:t xml:space="preserve"> в том числе, относящиеся к специальным категориям данных</w:t>
      </w:r>
      <w:r w:rsidRPr="005D007F">
        <w:rPr>
          <w:sz w:val="22"/>
          <w:szCs w:val="22"/>
        </w:rPr>
        <w:t xml:space="preserve">, но в случае если Вы их направили </w:t>
      </w:r>
      <w:r>
        <w:rPr>
          <w:sz w:val="22"/>
          <w:szCs w:val="22"/>
        </w:rPr>
        <w:t xml:space="preserve">Компании </w:t>
      </w:r>
      <w:r w:rsidRPr="005D007F">
        <w:rPr>
          <w:sz w:val="22"/>
          <w:szCs w:val="22"/>
        </w:rPr>
        <w:t>по собственному желанию в обращении, то даете согласие ООО «</w:t>
      </w:r>
      <w:r w:rsidR="002F16F3">
        <w:rPr>
          <w:sz w:val="22"/>
          <w:szCs w:val="22"/>
        </w:rPr>
        <w:t>Алцея</w:t>
      </w:r>
      <w:r w:rsidRPr="005D007F">
        <w:rPr>
          <w:sz w:val="22"/>
          <w:szCs w:val="22"/>
        </w:rPr>
        <w:t xml:space="preserve">» на обработку Ваших персональных данных и принимаете условия обработки </w:t>
      </w:r>
      <w:proofErr w:type="spellStart"/>
      <w:r w:rsidRPr="005D007F">
        <w:rPr>
          <w:sz w:val="22"/>
          <w:szCs w:val="22"/>
        </w:rPr>
        <w:t>ПДн</w:t>
      </w:r>
      <w:proofErr w:type="spellEnd"/>
      <w:r w:rsidRPr="005D007F">
        <w:rPr>
          <w:sz w:val="22"/>
          <w:szCs w:val="22"/>
        </w:rPr>
        <w:t xml:space="preserve">, описанные в </w:t>
      </w:r>
      <w:r>
        <w:rPr>
          <w:sz w:val="22"/>
          <w:szCs w:val="22"/>
        </w:rPr>
        <w:t xml:space="preserve">настоящем </w:t>
      </w:r>
      <w:r w:rsidRPr="005D007F">
        <w:rPr>
          <w:sz w:val="22"/>
          <w:szCs w:val="22"/>
        </w:rPr>
        <w:t xml:space="preserve">Пользовательском соглашении и Политике в отношении обработки </w:t>
      </w:r>
      <w:proofErr w:type="spellStart"/>
      <w:r w:rsidRPr="005D007F">
        <w:rPr>
          <w:sz w:val="22"/>
          <w:szCs w:val="22"/>
        </w:rPr>
        <w:t>ПДн</w:t>
      </w:r>
      <w:proofErr w:type="spellEnd"/>
      <w:r w:rsidRPr="005D007F">
        <w:rPr>
          <w:sz w:val="22"/>
          <w:szCs w:val="22"/>
        </w:rPr>
        <w:t xml:space="preserve">. С условиями отзыва </w:t>
      </w:r>
      <w:r w:rsidRPr="009B3187">
        <w:rPr>
          <w:sz w:val="22"/>
          <w:szCs w:val="22"/>
        </w:rPr>
        <w:t xml:space="preserve">своего согласия на обработку </w:t>
      </w:r>
      <w:proofErr w:type="spellStart"/>
      <w:r w:rsidRPr="009B3187">
        <w:rPr>
          <w:sz w:val="22"/>
          <w:szCs w:val="22"/>
        </w:rPr>
        <w:t>ПДн</w:t>
      </w:r>
      <w:proofErr w:type="spellEnd"/>
      <w:r w:rsidRPr="009B3187">
        <w:rPr>
          <w:sz w:val="22"/>
          <w:szCs w:val="22"/>
        </w:rPr>
        <w:t xml:space="preserve"> можно ознакомиться в составе указанных документов</w:t>
      </w:r>
      <w:r w:rsidR="00356F2D" w:rsidRPr="009B3187">
        <w:rPr>
          <w:sz w:val="22"/>
          <w:szCs w:val="22"/>
        </w:rPr>
        <w:t xml:space="preserve">. </w:t>
      </w:r>
    </w:p>
    <w:p w14:paraId="504A4178" w14:textId="64FC1363" w:rsidR="00541F22" w:rsidRPr="009B3187" w:rsidRDefault="00541F22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9B3187">
        <w:rPr>
          <w:sz w:val="22"/>
          <w:szCs w:val="22"/>
        </w:rPr>
        <w:t>Данный сайт не предназначен для детской аудитории. Компания не осуществляет целенаправленно сбор персональных данных лиц, не достигших 13-ти лет.</w:t>
      </w:r>
    </w:p>
    <w:p w14:paraId="4BBE858A" w14:textId="77777777" w:rsidR="00F31746" w:rsidRDefault="008F5265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C4710A">
        <w:rPr>
          <w:sz w:val="22"/>
          <w:szCs w:val="22"/>
        </w:rPr>
        <w:t xml:space="preserve">Основанием для обработки персональных данных является: </w:t>
      </w:r>
    </w:p>
    <w:p w14:paraId="4CCCD325" w14:textId="2B75C203" w:rsidR="008F5265" w:rsidRDefault="006E0C47" w:rsidP="00F31746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C4710A">
        <w:rPr>
          <w:sz w:val="22"/>
          <w:szCs w:val="22"/>
        </w:rPr>
        <w:t xml:space="preserve">настоящее </w:t>
      </w:r>
      <w:r w:rsidR="002F16F3">
        <w:rPr>
          <w:sz w:val="22"/>
          <w:szCs w:val="22"/>
        </w:rPr>
        <w:t>Пользовательское с</w:t>
      </w:r>
      <w:r w:rsidRPr="00C4710A">
        <w:rPr>
          <w:sz w:val="22"/>
          <w:szCs w:val="22"/>
        </w:rPr>
        <w:t>оглашение на обработку персональных данных</w:t>
      </w:r>
      <w:r w:rsidR="00EB44FC">
        <w:rPr>
          <w:sz w:val="22"/>
          <w:szCs w:val="22"/>
        </w:rPr>
        <w:t>;</w:t>
      </w:r>
    </w:p>
    <w:p w14:paraId="787190A7" w14:textId="1054BFED" w:rsidR="00EB44FC" w:rsidRPr="00EB44FC" w:rsidRDefault="00EB44FC" w:rsidP="00EB44FC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EB44FC">
        <w:rPr>
          <w:sz w:val="22"/>
          <w:szCs w:val="22"/>
        </w:rPr>
        <w:t>согласие субъекта персональных данных на обработку его персональных данных;</w:t>
      </w:r>
    </w:p>
    <w:p w14:paraId="70FBB73E" w14:textId="796D4342" w:rsidR="00EB44FC" w:rsidRPr="00EB44FC" w:rsidRDefault="00EB44FC" w:rsidP="00EB44FC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EB44FC">
        <w:rPr>
          <w:sz w:val="22"/>
          <w:szCs w:val="22"/>
        </w:rPr>
        <w:t>согласие работника на обработку его персональных данных, разрешенных для распространения</w:t>
      </w:r>
      <w:r>
        <w:rPr>
          <w:sz w:val="22"/>
          <w:szCs w:val="22"/>
        </w:rPr>
        <w:t xml:space="preserve">. </w:t>
      </w:r>
    </w:p>
    <w:p w14:paraId="68CD1379" w14:textId="0A261496" w:rsidR="008F5265" w:rsidRPr="00C4710A" w:rsidRDefault="008F5265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C4710A">
        <w:rPr>
          <w:sz w:val="22"/>
          <w:szCs w:val="22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передача; блокирование; удаление; уничтожение.</w:t>
      </w:r>
    </w:p>
    <w:p w14:paraId="1E70EB6A" w14:textId="77777777" w:rsidR="00D41647" w:rsidRPr="00C4710A" w:rsidRDefault="0059478D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Указанное Соглашение</w:t>
      </w:r>
      <w:r w:rsidR="008F5265" w:rsidRPr="00C4710A">
        <w:rPr>
          <w:sz w:val="22"/>
          <w:szCs w:val="22"/>
        </w:rPr>
        <w:t xml:space="preserve"> действует с момента предоставления данных и может быть о</w:t>
      </w:r>
      <w:r w:rsidR="00967D05" w:rsidRPr="00C4710A">
        <w:rPr>
          <w:sz w:val="22"/>
          <w:szCs w:val="22"/>
        </w:rPr>
        <w:t>тозвано путем подачи заявления Администрации С</w:t>
      </w:r>
      <w:r w:rsidR="008F5265" w:rsidRPr="00C4710A">
        <w:rPr>
          <w:sz w:val="22"/>
          <w:szCs w:val="22"/>
        </w:rPr>
        <w:t>айта с указанием данных, определенных ст. 14 Закона «О персональных данных». </w:t>
      </w:r>
    </w:p>
    <w:p w14:paraId="6D040EE8" w14:textId="7474F7CC" w:rsidR="00AD46E6" w:rsidRPr="00AD46E6" w:rsidRDefault="008F5265" w:rsidP="00AD46E6">
      <w:pPr>
        <w:pStyle w:val="a4"/>
        <w:numPr>
          <w:ilvl w:val="0"/>
          <w:numId w:val="3"/>
        </w:numPr>
        <w:ind w:left="567" w:hanging="567"/>
        <w:jc w:val="both"/>
        <w:rPr>
          <w:rStyle w:val="a3"/>
          <w:color w:val="auto"/>
          <w:sz w:val="22"/>
          <w:szCs w:val="22"/>
          <w:u w:val="none"/>
        </w:rPr>
      </w:pPr>
      <w:r w:rsidRPr="00C4710A">
        <w:rPr>
          <w:sz w:val="22"/>
          <w:szCs w:val="22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</w:t>
      </w:r>
      <w:r w:rsidRPr="001A4DFC">
        <w:rPr>
          <w:sz w:val="22"/>
          <w:szCs w:val="22"/>
        </w:rPr>
        <w:t>электронной почты (E-mail)</w:t>
      </w:r>
      <w:r w:rsidR="00772258" w:rsidRPr="001A4DFC">
        <w:rPr>
          <w:sz w:val="22"/>
          <w:szCs w:val="22"/>
        </w:rPr>
        <w:t>:</w:t>
      </w:r>
      <w:r w:rsidR="001A4DFC">
        <w:rPr>
          <w:sz w:val="22"/>
          <w:szCs w:val="22"/>
        </w:rPr>
        <w:t xml:space="preserve"> </w:t>
      </w:r>
      <w:hyperlink r:id="rId6" w:tooltip="mailto:info@alceapharma.ru" w:history="1">
        <w:r w:rsidR="001A4DFC">
          <w:rPr>
            <w:rStyle w:val="a3"/>
            <w:rFonts w:ascii="Calibri" w:hAnsi="Calibri" w:cs="Calibri"/>
            <w:color w:val="0563C1"/>
            <w:sz w:val="22"/>
            <w:szCs w:val="22"/>
          </w:rPr>
          <w:t>info@alceapharma.ru</w:t>
        </w:r>
      </w:hyperlink>
    </w:p>
    <w:p w14:paraId="4FBCCC79" w14:textId="77777777" w:rsidR="00AD46E6" w:rsidRPr="00AD46E6" w:rsidRDefault="00AD46E6" w:rsidP="00AD46E6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AD46E6">
        <w:rPr>
          <w:rFonts w:eastAsia="Calibri"/>
          <w:sz w:val="22"/>
          <w:szCs w:val="22"/>
        </w:rPr>
        <w:t>Компания прекращает обработку персональных данных в следующих случаях:</w:t>
      </w:r>
    </w:p>
    <w:p w14:paraId="18FD10E8" w14:textId="77777777" w:rsidR="00AD46E6" w:rsidRPr="00AD46E6" w:rsidRDefault="00AD46E6" w:rsidP="00AD46E6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eastAsia="Times New Roman"/>
          <w:sz w:val="22"/>
          <w:szCs w:val="22"/>
          <w:lang w:eastAsia="ru-RU"/>
        </w:rPr>
      </w:pPr>
      <w:r w:rsidRPr="00AD46E6">
        <w:rPr>
          <w:rFonts w:eastAsia="Times New Roman"/>
          <w:sz w:val="22"/>
          <w:szCs w:val="22"/>
          <w:lang w:eastAsia="ru-RU"/>
        </w:rPr>
        <w:t>по достижении целей их обработки, либо в случае утраты необходимости в достижении этих целей;</w:t>
      </w:r>
    </w:p>
    <w:p w14:paraId="3F7E4AAE" w14:textId="77777777" w:rsidR="00AD46E6" w:rsidRPr="00AD46E6" w:rsidRDefault="00AD46E6" w:rsidP="00AD46E6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eastAsia="Times New Roman"/>
          <w:sz w:val="22"/>
          <w:szCs w:val="22"/>
          <w:lang w:eastAsia="ru-RU"/>
        </w:rPr>
      </w:pPr>
      <w:r w:rsidRPr="00AD46E6">
        <w:rPr>
          <w:rFonts w:eastAsia="Times New Roman"/>
          <w:sz w:val="22"/>
          <w:szCs w:val="22"/>
          <w:lang w:eastAsia="ru-RU"/>
        </w:rPr>
        <w:t>по требованию субъекта персональных данных, если обрабатываемые в Компании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6B03CA1A" w14:textId="77777777" w:rsidR="00AD46E6" w:rsidRPr="00AD46E6" w:rsidRDefault="00AD46E6" w:rsidP="00AD46E6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eastAsia="Times New Roman"/>
          <w:sz w:val="22"/>
          <w:szCs w:val="22"/>
          <w:lang w:eastAsia="ru-RU"/>
        </w:rPr>
      </w:pPr>
      <w:r w:rsidRPr="00AD46E6">
        <w:rPr>
          <w:rFonts w:eastAsia="Times New Roman"/>
          <w:sz w:val="22"/>
          <w:szCs w:val="22"/>
          <w:lang w:eastAsia="ru-RU"/>
        </w:rPr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14:paraId="0B6D3FEF" w14:textId="77777777" w:rsidR="00AD46E6" w:rsidRPr="00AD46E6" w:rsidRDefault="00AD46E6" w:rsidP="00AD46E6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eastAsia="Times New Roman"/>
          <w:sz w:val="22"/>
          <w:szCs w:val="22"/>
          <w:lang w:eastAsia="ru-RU"/>
        </w:rPr>
      </w:pPr>
      <w:r w:rsidRPr="00AD46E6">
        <w:rPr>
          <w:rFonts w:eastAsia="Times New Roman"/>
          <w:sz w:val="22"/>
          <w:szCs w:val="22"/>
          <w:lang w:eastAsia="ru-RU"/>
        </w:rPr>
        <w:t>в случае отзыва субъектом персональных данных согласия на обработку его персональных данных (если персональные данные обрабатываются Компанией на основании согласия субъекта персональных данных);</w:t>
      </w:r>
    </w:p>
    <w:p w14:paraId="793A6A4B" w14:textId="77777777" w:rsidR="00AD46E6" w:rsidRPr="00AD46E6" w:rsidRDefault="00AD46E6" w:rsidP="00AD46E6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eastAsia="Times New Roman"/>
          <w:sz w:val="22"/>
          <w:szCs w:val="22"/>
          <w:lang w:eastAsia="ru-RU"/>
        </w:rPr>
      </w:pPr>
      <w:r w:rsidRPr="00AD46E6">
        <w:rPr>
          <w:rFonts w:eastAsia="Times New Roman"/>
          <w:sz w:val="22"/>
          <w:szCs w:val="22"/>
          <w:lang w:eastAsia="ru-RU"/>
        </w:rPr>
        <w:t>в случае ликвидации Компании.</w:t>
      </w:r>
    </w:p>
    <w:p w14:paraId="510CC179" w14:textId="77777777" w:rsidR="00D41647" w:rsidRPr="00C4710A" w:rsidRDefault="00967D05" w:rsidP="000006AA">
      <w:pPr>
        <w:pStyle w:val="a4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C4710A">
        <w:rPr>
          <w:sz w:val="22"/>
          <w:szCs w:val="22"/>
        </w:rPr>
        <w:t>Администрация С</w:t>
      </w:r>
      <w:r w:rsidR="008F5265" w:rsidRPr="00C4710A">
        <w:rPr>
          <w:sz w:val="22"/>
          <w:szCs w:val="22"/>
        </w:rPr>
        <w:t>айта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 </w:t>
      </w:r>
    </w:p>
    <w:p w14:paraId="71670D1B" w14:textId="77777777" w:rsidR="00CF7026" w:rsidRPr="00C4710A" w:rsidRDefault="00CF7026" w:rsidP="000006AA">
      <w:pPr>
        <w:jc w:val="both"/>
        <w:rPr>
          <w:sz w:val="22"/>
          <w:szCs w:val="22"/>
        </w:rPr>
      </w:pPr>
    </w:p>
    <w:sectPr w:rsidR="00CF7026" w:rsidRPr="00C4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F3E"/>
    <w:multiLevelType w:val="hybridMultilevel"/>
    <w:tmpl w:val="E458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F9F"/>
    <w:multiLevelType w:val="hybridMultilevel"/>
    <w:tmpl w:val="13E48898"/>
    <w:lvl w:ilvl="0" w:tplc="CA2ECBE0">
      <w:start w:val="1"/>
      <w:numFmt w:val="bullet"/>
      <w:pStyle w:val="12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5A4C"/>
    <w:multiLevelType w:val="multilevel"/>
    <w:tmpl w:val="AD7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F7360"/>
    <w:multiLevelType w:val="hybridMultilevel"/>
    <w:tmpl w:val="D84A1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0D1AE0"/>
    <w:multiLevelType w:val="hybridMultilevel"/>
    <w:tmpl w:val="991439E6"/>
    <w:lvl w:ilvl="0" w:tplc="2FF2D4E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u w:color="FF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679F17B6"/>
    <w:multiLevelType w:val="hybridMultilevel"/>
    <w:tmpl w:val="AA9A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F1A51"/>
    <w:multiLevelType w:val="hybridMultilevel"/>
    <w:tmpl w:val="7BE8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F64A1"/>
    <w:multiLevelType w:val="hybridMultilevel"/>
    <w:tmpl w:val="5BECCDB4"/>
    <w:lvl w:ilvl="0" w:tplc="A3D24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1C7E7A"/>
    <w:multiLevelType w:val="multilevel"/>
    <w:tmpl w:val="5972EE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7C325DC0"/>
    <w:multiLevelType w:val="multilevel"/>
    <w:tmpl w:val="C87E191A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214" w:hanging="1080"/>
      </w:pPr>
    </w:lvl>
    <w:lvl w:ilvl="5">
      <w:start w:val="1"/>
      <w:numFmt w:val="decimal"/>
      <w:lvlText w:val="%1.%2.%3.%4.%5.%6."/>
      <w:lvlJc w:val="left"/>
      <w:pPr>
        <w:ind w:left="2214" w:hanging="1080"/>
      </w:pPr>
    </w:lvl>
    <w:lvl w:ilvl="6">
      <w:start w:val="1"/>
      <w:numFmt w:val="decimal"/>
      <w:lvlText w:val="%1.%2.%3.%4.%5.%6.%7."/>
      <w:lvlJc w:val="left"/>
      <w:pPr>
        <w:ind w:left="2574" w:hanging="1440"/>
      </w:pPr>
    </w:lvl>
    <w:lvl w:ilvl="7">
      <w:start w:val="1"/>
      <w:numFmt w:val="decimal"/>
      <w:lvlText w:val="%1.%2.%3.%4.%5.%6.%7.%8."/>
      <w:lvlJc w:val="left"/>
      <w:pPr>
        <w:ind w:left="2574" w:hanging="1440"/>
      </w:pPr>
    </w:lvl>
    <w:lvl w:ilvl="8">
      <w:start w:val="1"/>
      <w:numFmt w:val="decimal"/>
      <w:lvlText w:val="%1.%2.%3.%4.%5.%6.%7.%8.%9."/>
      <w:lvlJc w:val="left"/>
      <w:pPr>
        <w:ind w:left="2934" w:hanging="1800"/>
      </w:pPr>
    </w:lvl>
  </w:abstractNum>
  <w:num w:numId="1" w16cid:durableId="688141815">
    <w:abstractNumId w:val="5"/>
  </w:num>
  <w:num w:numId="2" w16cid:durableId="1297030037">
    <w:abstractNumId w:val="0"/>
  </w:num>
  <w:num w:numId="3" w16cid:durableId="809640144">
    <w:abstractNumId w:val="6"/>
  </w:num>
  <w:num w:numId="4" w16cid:durableId="137696858">
    <w:abstractNumId w:val="3"/>
  </w:num>
  <w:num w:numId="5" w16cid:durableId="2067491486">
    <w:abstractNumId w:val="7"/>
  </w:num>
  <w:num w:numId="6" w16cid:durableId="19956010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72256">
    <w:abstractNumId w:val="4"/>
  </w:num>
  <w:num w:numId="8" w16cid:durableId="1825506107">
    <w:abstractNumId w:val="8"/>
  </w:num>
  <w:num w:numId="9" w16cid:durableId="654799657">
    <w:abstractNumId w:val="1"/>
  </w:num>
  <w:num w:numId="10" w16cid:durableId="208779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65"/>
    <w:rsid w:val="000006AA"/>
    <w:rsid w:val="00022920"/>
    <w:rsid w:val="000A0CAF"/>
    <w:rsid w:val="0010044B"/>
    <w:rsid w:val="00116DE6"/>
    <w:rsid w:val="00121D94"/>
    <w:rsid w:val="00142AE0"/>
    <w:rsid w:val="001651FB"/>
    <w:rsid w:val="001A4DFC"/>
    <w:rsid w:val="001F4659"/>
    <w:rsid w:val="00200A52"/>
    <w:rsid w:val="0024633D"/>
    <w:rsid w:val="00282D7D"/>
    <w:rsid w:val="002F16F3"/>
    <w:rsid w:val="003020CF"/>
    <w:rsid w:val="00350434"/>
    <w:rsid w:val="00352027"/>
    <w:rsid w:val="00356F2D"/>
    <w:rsid w:val="00441F56"/>
    <w:rsid w:val="00457423"/>
    <w:rsid w:val="004953BF"/>
    <w:rsid w:val="004E0381"/>
    <w:rsid w:val="00541F22"/>
    <w:rsid w:val="005642E6"/>
    <w:rsid w:val="0058607A"/>
    <w:rsid w:val="0059478D"/>
    <w:rsid w:val="005D007F"/>
    <w:rsid w:val="005F7C79"/>
    <w:rsid w:val="0062270A"/>
    <w:rsid w:val="00684C26"/>
    <w:rsid w:val="00686436"/>
    <w:rsid w:val="006A73EC"/>
    <w:rsid w:val="006E0506"/>
    <w:rsid w:val="006E0C47"/>
    <w:rsid w:val="00772258"/>
    <w:rsid w:val="00780F00"/>
    <w:rsid w:val="00786394"/>
    <w:rsid w:val="007E4B22"/>
    <w:rsid w:val="00803E4F"/>
    <w:rsid w:val="00887A02"/>
    <w:rsid w:val="008B2075"/>
    <w:rsid w:val="008F5265"/>
    <w:rsid w:val="009410CC"/>
    <w:rsid w:val="00967D05"/>
    <w:rsid w:val="00973524"/>
    <w:rsid w:val="00995472"/>
    <w:rsid w:val="009B3187"/>
    <w:rsid w:val="00A60B21"/>
    <w:rsid w:val="00AD46E6"/>
    <w:rsid w:val="00B240EE"/>
    <w:rsid w:val="00B7517D"/>
    <w:rsid w:val="00B85991"/>
    <w:rsid w:val="00C03D1A"/>
    <w:rsid w:val="00C20255"/>
    <w:rsid w:val="00C4710A"/>
    <w:rsid w:val="00C551A3"/>
    <w:rsid w:val="00C617E1"/>
    <w:rsid w:val="00C70E3B"/>
    <w:rsid w:val="00CB0123"/>
    <w:rsid w:val="00CB0AE9"/>
    <w:rsid w:val="00CE540E"/>
    <w:rsid w:val="00CE58F0"/>
    <w:rsid w:val="00CF7026"/>
    <w:rsid w:val="00D41647"/>
    <w:rsid w:val="00D527E1"/>
    <w:rsid w:val="00DB62C2"/>
    <w:rsid w:val="00DE7C4D"/>
    <w:rsid w:val="00E0239A"/>
    <w:rsid w:val="00E36B8F"/>
    <w:rsid w:val="00E530A1"/>
    <w:rsid w:val="00E91859"/>
    <w:rsid w:val="00EB44FC"/>
    <w:rsid w:val="00ED1A07"/>
    <w:rsid w:val="00EE0AF6"/>
    <w:rsid w:val="00F31746"/>
    <w:rsid w:val="00F32A29"/>
    <w:rsid w:val="00F613C9"/>
    <w:rsid w:val="00F811FB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94DE"/>
  <w15:docId w15:val="{3E10937B-F617-4792-8FA1-43A0ACE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2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52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03E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3E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3E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3E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3E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3E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3E4F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E0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3">
    <w:name w:val="Список123"/>
    <w:basedOn w:val="ac"/>
    <w:qFormat/>
    <w:rsid w:val="00AD46E6"/>
    <w:pPr>
      <w:numPr>
        <w:numId w:val="9"/>
      </w:numPr>
      <w:tabs>
        <w:tab w:val="left" w:pos="1134"/>
      </w:tabs>
      <w:spacing w:before="120" w:after="120" w:line="240" w:lineRule="auto"/>
      <w:ind w:left="360"/>
      <w:jc w:val="both"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AD46E6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46E6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B85991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C2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ceapharma.ru" TargetMode="External"/><Relationship Id="rId5" Type="http://schemas.openxmlformats.org/officeDocument/2006/relationships/hyperlink" Target="https://alceaphar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Гаврилов</dc:creator>
  <cp:keywords/>
  <dc:description/>
  <cp:lastModifiedBy>Chepanova Olga</cp:lastModifiedBy>
  <cp:revision>5</cp:revision>
  <cp:lastPrinted>2023-12-12T13:28:00Z</cp:lastPrinted>
  <dcterms:created xsi:type="dcterms:W3CDTF">2023-12-08T13:20:00Z</dcterms:created>
  <dcterms:modified xsi:type="dcterms:W3CDTF">2023-12-13T12:04:00Z</dcterms:modified>
</cp:coreProperties>
</file>